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27" w:rsidRDefault="00A15A27" w:rsidP="00A15A2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Prevention of allergic reaction</w:t>
      </w:r>
      <w:r>
        <w:rPr>
          <w:rFonts w:ascii="Arial" w:hAnsi="Arial" w:cs="Arial"/>
          <w:sz w:val="32"/>
          <w:szCs w:val="32"/>
        </w:rPr>
        <w:t>:</w:t>
      </w:r>
    </w:p>
    <w:p w:rsidR="0027092E" w:rsidRDefault="0027092E" w:rsidP="00A15A2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had previously an allergic reaction, especially difficulties with breathing, rash all over your body or heart failure after iodine was given to you, read these instructions:</w:t>
      </w:r>
    </w:p>
    <w:p w:rsidR="0027092E" w:rsidRPr="0027092E" w:rsidRDefault="0027092E" w:rsidP="00A15A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 w:rsidRPr="0027092E">
        <w:rPr>
          <w:rFonts w:ascii="Arial" w:hAnsi="Arial" w:cs="Arial"/>
          <w:sz w:val="32"/>
          <w:szCs w:val="32"/>
        </w:rPr>
        <w:t xml:space="preserve">Before </w:t>
      </w:r>
      <w:r w:rsidRPr="0027092E">
        <w:rPr>
          <w:rFonts w:ascii="Arial" w:hAnsi="Arial" w:cs="Arial"/>
          <w:sz w:val="32"/>
          <w:szCs w:val="32"/>
          <w:u w:val="single"/>
        </w:rPr>
        <w:t>planned procedure</w:t>
      </w:r>
      <w:r w:rsidRPr="0027092E">
        <w:rPr>
          <w:rFonts w:ascii="Arial" w:hAnsi="Arial" w:cs="Arial"/>
          <w:sz w:val="32"/>
          <w:szCs w:val="32"/>
        </w:rPr>
        <w:t xml:space="preserve"> you should ask you GP to prescribe you:</w:t>
      </w:r>
    </w:p>
    <w:p w:rsidR="00A15A27" w:rsidRPr="0027092E" w:rsidRDefault="00A15A27" w:rsidP="00A15A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/>
          <w:sz w:val="32"/>
          <w:szCs w:val="32"/>
        </w:rPr>
      </w:pPr>
      <w:r w:rsidRPr="0027092E">
        <w:rPr>
          <w:rFonts w:ascii="Arial" w:hAnsi="Arial" w:cs="Arial"/>
          <w:b/>
          <w:sz w:val="32"/>
          <w:szCs w:val="32"/>
        </w:rPr>
        <w:t>Prednisone 40 mg by mouth at 12 hours and 2 hours prior to contrast injection</w:t>
      </w:r>
      <w:r w:rsidR="0027092E">
        <w:rPr>
          <w:rFonts w:ascii="Arial" w:hAnsi="Arial" w:cs="Arial"/>
          <w:b/>
          <w:sz w:val="32"/>
          <w:szCs w:val="32"/>
        </w:rPr>
        <w:t xml:space="preserve"> and 2 tablets of Phenergan (tablet 25mg each) 2 hours before surgery. </w:t>
      </w:r>
    </w:p>
    <w:p w:rsidR="00A15A27" w:rsidRDefault="0027092E" w:rsidP="00A15A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In a</w:t>
      </w:r>
      <w:r w:rsidR="00A15A27">
        <w:rPr>
          <w:rFonts w:ascii="Arial" w:hAnsi="Arial" w:cs="Arial"/>
          <w:sz w:val="32"/>
          <w:szCs w:val="32"/>
          <w:u w:val="single"/>
        </w:rPr>
        <w:t>cute cases</w:t>
      </w:r>
      <w:r>
        <w:rPr>
          <w:rFonts w:ascii="Arial" w:hAnsi="Arial" w:cs="Arial"/>
          <w:sz w:val="32"/>
          <w:szCs w:val="32"/>
        </w:rPr>
        <w:t xml:space="preserve"> we will give you</w:t>
      </w:r>
      <w:r w:rsidR="00A15A27">
        <w:rPr>
          <w:rFonts w:ascii="Arial" w:hAnsi="Arial" w:cs="Arial"/>
          <w:sz w:val="32"/>
          <w:szCs w:val="32"/>
        </w:rPr>
        <w:t xml:space="preserve"> Hydrocortisone 200 mg IV 1 hour prior and 3 ho</w:t>
      </w:r>
      <w:r w:rsidR="003630D4">
        <w:rPr>
          <w:rFonts w:ascii="Arial" w:hAnsi="Arial" w:cs="Arial"/>
          <w:sz w:val="32"/>
          <w:szCs w:val="32"/>
        </w:rPr>
        <w:t>urs post contrast injection.</w:t>
      </w:r>
      <w:bookmarkStart w:id="0" w:name="_GoBack"/>
      <w:bookmarkEnd w:id="0"/>
    </w:p>
    <w:p w:rsidR="00A15A27" w:rsidRDefault="00A15A27" w:rsidP="00A15A27"/>
    <w:p w:rsidR="00E5103E" w:rsidRPr="0027092E" w:rsidRDefault="0027092E">
      <w:pPr>
        <w:rPr>
          <w:sz w:val="36"/>
          <w:szCs w:val="36"/>
        </w:rPr>
      </w:pPr>
      <w:r w:rsidRPr="0027092E">
        <w:rPr>
          <w:sz w:val="36"/>
          <w:szCs w:val="36"/>
        </w:rPr>
        <w:t>If your GP can not give you the script ask us &gt;48 hours before planned admission and we will organize a script to be sent to you.</w:t>
      </w:r>
    </w:p>
    <w:p w:rsidR="0027092E" w:rsidRPr="0027092E" w:rsidRDefault="0027092E">
      <w:pPr>
        <w:rPr>
          <w:sz w:val="36"/>
          <w:szCs w:val="36"/>
        </w:rPr>
      </w:pPr>
    </w:p>
    <w:p w:rsidR="0027092E" w:rsidRPr="0027092E" w:rsidRDefault="0027092E">
      <w:pPr>
        <w:rPr>
          <w:sz w:val="36"/>
          <w:szCs w:val="36"/>
        </w:rPr>
      </w:pPr>
      <w:r w:rsidRPr="0027092E">
        <w:rPr>
          <w:sz w:val="36"/>
          <w:szCs w:val="36"/>
        </w:rPr>
        <w:t>Never forget to remind the surgeon or the anesthetist about your allergies.</w:t>
      </w:r>
    </w:p>
    <w:sectPr w:rsidR="0027092E" w:rsidRPr="00270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27"/>
    <w:rsid w:val="0027092E"/>
    <w:rsid w:val="003630D4"/>
    <w:rsid w:val="00A15A27"/>
    <w:rsid w:val="00E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2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2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2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Tosenovsky, Patrik</dc:creator>
  <cp:lastModifiedBy>Tosenovsky, Patrik</cp:lastModifiedBy>
  <cp:revision>2</cp:revision>
  <dcterms:created xsi:type="dcterms:W3CDTF">2018-01-03T02:52:00Z</dcterms:created>
  <dcterms:modified xsi:type="dcterms:W3CDTF">2018-01-03T02:52:00Z</dcterms:modified>
</cp:coreProperties>
</file>